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230A" w14:textId="77777777" w:rsidR="00581DD3" w:rsidRPr="00581DD3" w:rsidRDefault="00EA0821" w:rsidP="00D63E2D">
      <w:pPr>
        <w:spacing w:after="0" w:line="240" w:lineRule="auto"/>
        <w:jc w:val="center"/>
        <w:rPr>
          <w:rFonts w:ascii="Bahnschrift" w:hAnsi="Bahnschrift"/>
          <w:b/>
          <w:sz w:val="40"/>
          <w:szCs w:val="28"/>
        </w:rPr>
      </w:pPr>
      <w:r w:rsidRPr="00581DD3">
        <w:rPr>
          <w:rFonts w:ascii="Bahnschrift" w:hAnsi="Bahnschrift"/>
          <w:b/>
          <w:sz w:val="40"/>
          <w:szCs w:val="28"/>
        </w:rPr>
        <w:t>P</w:t>
      </w:r>
      <w:r w:rsidR="00603CEE" w:rsidRPr="00581DD3">
        <w:rPr>
          <w:rFonts w:ascii="Bahnschrift" w:hAnsi="Bahnschrift"/>
          <w:b/>
          <w:sz w:val="40"/>
          <w:szCs w:val="28"/>
        </w:rPr>
        <w:t xml:space="preserve">řihláška na výcvik </w:t>
      </w:r>
    </w:p>
    <w:p w14:paraId="1554749E" w14:textId="00C20995" w:rsidR="00351294" w:rsidRPr="00581DD3" w:rsidRDefault="006E2565" w:rsidP="00D63E2D">
      <w:pPr>
        <w:spacing w:after="0" w:line="240" w:lineRule="auto"/>
        <w:jc w:val="center"/>
        <w:rPr>
          <w:rFonts w:ascii="Bahnschrift" w:hAnsi="Bahnschrift"/>
          <w:b/>
          <w:caps/>
          <w:color w:val="00B0F0"/>
          <w:sz w:val="40"/>
          <w:szCs w:val="28"/>
        </w:rPr>
      </w:pPr>
      <w:r w:rsidRPr="00581DD3">
        <w:rPr>
          <w:rFonts w:ascii="Bahnschrift" w:hAnsi="Bahnschrift"/>
          <w:b/>
          <w:caps/>
          <w:color w:val="00B0F0"/>
          <w:sz w:val="40"/>
          <w:szCs w:val="28"/>
        </w:rPr>
        <w:t>Supervize v sociální práci</w:t>
      </w:r>
    </w:p>
    <w:p w14:paraId="640A7C41" w14:textId="77777777" w:rsidR="009D1722" w:rsidRPr="00581DD3" w:rsidRDefault="009D1722" w:rsidP="00603CEE">
      <w:pPr>
        <w:spacing w:after="0" w:line="240" w:lineRule="auto"/>
        <w:rPr>
          <w:caps/>
          <w:color w:val="00B0F0"/>
        </w:rPr>
      </w:pPr>
    </w:p>
    <w:p w14:paraId="014DC5EC" w14:textId="77777777" w:rsidR="006E2565" w:rsidRDefault="006E2565" w:rsidP="00EA0821">
      <w:pPr>
        <w:spacing w:after="120" w:line="240" w:lineRule="auto"/>
      </w:pPr>
    </w:p>
    <w:p w14:paraId="1FAEAF53" w14:textId="67943E61" w:rsidR="00603CEE" w:rsidRPr="009D1722" w:rsidRDefault="00603CEE" w:rsidP="00EA0821">
      <w:pPr>
        <w:spacing w:after="120" w:line="240" w:lineRule="auto"/>
      </w:pPr>
      <w:r w:rsidRPr="009D1722">
        <w:t>Jméno a příjmení:</w:t>
      </w:r>
      <w:r w:rsidR="00581DD3">
        <w:tab/>
      </w:r>
      <w:r w:rsidR="00581DD3">
        <w:tab/>
      </w:r>
      <w:r w:rsidRPr="009D1722">
        <w:t>………………………………………………………………………………</w:t>
      </w:r>
      <w:r w:rsidR="009D1722" w:rsidRPr="009D1722">
        <w:t>……..</w:t>
      </w:r>
      <w:r w:rsidRPr="009D1722">
        <w:t>.</w:t>
      </w:r>
      <w:r w:rsidR="009E2A42">
        <w:t>......</w:t>
      </w:r>
    </w:p>
    <w:p w14:paraId="0B88CCA9" w14:textId="34C73952" w:rsidR="009D1722" w:rsidRPr="009D1722" w:rsidRDefault="009D1722" w:rsidP="00EA0821">
      <w:pPr>
        <w:spacing w:after="120" w:line="240" w:lineRule="auto"/>
        <w:jc w:val="both"/>
      </w:pPr>
      <w:r w:rsidRPr="009D1722">
        <w:t>Obor Vašeho vzdělání:</w:t>
      </w:r>
      <w:r w:rsidR="00581DD3">
        <w:tab/>
      </w:r>
      <w:r w:rsidR="00581DD3">
        <w:tab/>
      </w:r>
      <w:r w:rsidR="00581DD3" w:rsidRPr="009D1722">
        <w:t>……………………………………………………………………………………...</w:t>
      </w:r>
      <w:r w:rsidR="00581DD3">
        <w:t>......</w:t>
      </w:r>
    </w:p>
    <w:p w14:paraId="1A2035A4" w14:textId="39897AB7" w:rsidR="009D1722" w:rsidRPr="009D1722" w:rsidRDefault="009D1722" w:rsidP="00EA0821">
      <w:pPr>
        <w:spacing w:after="120" w:line="240" w:lineRule="auto"/>
        <w:jc w:val="both"/>
      </w:pPr>
      <w:r w:rsidRPr="009D1722">
        <w:t>Současná profese:</w:t>
      </w:r>
      <w:r w:rsidR="00581DD3">
        <w:tab/>
      </w:r>
      <w:r w:rsidR="00581DD3">
        <w:tab/>
      </w:r>
      <w:r w:rsidR="00581DD3" w:rsidRPr="009D1722">
        <w:t>……………………………………………………………………………………...</w:t>
      </w:r>
      <w:r w:rsidR="00581DD3">
        <w:t>......</w:t>
      </w:r>
    </w:p>
    <w:p w14:paraId="60B6A649" w14:textId="7FF51D1C" w:rsidR="009D1722" w:rsidRDefault="009D1722" w:rsidP="00EA0821">
      <w:pPr>
        <w:spacing w:after="120" w:line="240" w:lineRule="auto"/>
        <w:jc w:val="both"/>
      </w:pPr>
      <w:r w:rsidRPr="009D1722">
        <w:t xml:space="preserve">Zaměstnavatel: </w:t>
      </w:r>
      <w:r w:rsidR="00581DD3">
        <w:tab/>
      </w:r>
      <w:r w:rsidR="00581DD3">
        <w:tab/>
      </w:r>
      <w:r w:rsidRPr="009D1722">
        <w:t>……………………………………………………………………………………………..</w:t>
      </w:r>
    </w:p>
    <w:p w14:paraId="796ABD05" w14:textId="77777777" w:rsidR="00581DD3" w:rsidRPr="009D1722" w:rsidRDefault="00581DD3" w:rsidP="00EA0821">
      <w:pPr>
        <w:spacing w:after="120" w:line="240" w:lineRule="auto"/>
        <w:jc w:val="both"/>
      </w:pPr>
    </w:p>
    <w:p w14:paraId="5A162E93" w14:textId="77777777" w:rsidR="009D1722" w:rsidRPr="009D1722" w:rsidRDefault="009D1722" w:rsidP="00EA0821">
      <w:pPr>
        <w:spacing w:after="120" w:line="240" w:lineRule="auto"/>
        <w:jc w:val="both"/>
      </w:pPr>
      <w:r w:rsidRPr="009D1722">
        <w:t xml:space="preserve">Kontaktní údaje:  </w:t>
      </w:r>
    </w:p>
    <w:p w14:paraId="20059CB7" w14:textId="77777777" w:rsidR="009D1722" w:rsidRPr="009D1722" w:rsidRDefault="009D1722" w:rsidP="00581DD3">
      <w:pPr>
        <w:spacing w:after="120" w:line="240" w:lineRule="auto"/>
        <w:ind w:left="2124" w:firstLine="708"/>
        <w:jc w:val="both"/>
      </w:pPr>
      <w:r w:rsidRPr="009D1722">
        <w:t>e-mail: ………………………………………………………….</w:t>
      </w:r>
    </w:p>
    <w:p w14:paraId="1259CDC2" w14:textId="77777777" w:rsidR="009D1722" w:rsidRDefault="00EA0821" w:rsidP="00581DD3">
      <w:pPr>
        <w:spacing w:after="120" w:line="240" w:lineRule="auto"/>
        <w:ind w:left="2124" w:firstLine="708"/>
        <w:jc w:val="both"/>
      </w:pPr>
      <w:r>
        <w:t>m</w:t>
      </w:r>
      <w:r w:rsidR="009D1722" w:rsidRPr="009D1722">
        <w:t>obil: …………………………………………………………..</w:t>
      </w:r>
    </w:p>
    <w:p w14:paraId="1DA784CB" w14:textId="7B2CF24A" w:rsidR="00581DD3" w:rsidRDefault="00581DD3" w:rsidP="00581DD3">
      <w:pPr>
        <w:spacing w:after="120" w:line="240" w:lineRule="auto"/>
        <w:jc w:val="both"/>
      </w:pPr>
      <w:r>
        <w:br/>
        <w:t xml:space="preserve">Další sdělení, dle uvážení přihlašujícího se: </w:t>
      </w:r>
    </w:p>
    <w:p w14:paraId="24BCD465" w14:textId="6A358E47" w:rsidR="00581DD3" w:rsidRDefault="00581DD3" w:rsidP="00581DD3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9D1722">
        <w:t>……………………………………………………………………………………...</w:t>
      </w:r>
      <w:r>
        <w:t>......</w:t>
      </w:r>
    </w:p>
    <w:p w14:paraId="23A024CB" w14:textId="2491D36E" w:rsidR="00581DD3" w:rsidRPr="009D1722" w:rsidRDefault="00581DD3" w:rsidP="00581DD3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9D1722">
        <w:t>……………………………………………………………………………………...</w:t>
      </w:r>
      <w:r>
        <w:t>......</w:t>
      </w:r>
    </w:p>
    <w:p w14:paraId="1A374493" w14:textId="77777777" w:rsidR="006E2565" w:rsidRDefault="00351294" w:rsidP="00957933">
      <w:pPr>
        <w:spacing w:after="0" w:line="240" w:lineRule="auto"/>
        <w:jc w:val="both"/>
      </w:pPr>
      <w:r w:rsidRPr="006E2565">
        <w:t xml:space="preserve"> </w:t>
      </w:r>
    </w:p>
    <w:p w14:paraId="554E7E9D" w14:textId="77777777" w:rsidR="00957933" w:rsidRPr="006E2565" w:rsidRDefault="006E2565" w:rsidP="00957933">
      <w:pPr>
        <w:spacing w:after="0" w:line="240" w:lineRule="auto"/>
        <w:jc w:val="both"/>
      </w:pPr>
      <w:r w:rsidRPr="006E2565">
        <w:t xml:space="preserve">Datum: </w:t>
      </w:r>
    </w:p>
    <w:p w14:paraId="3F5C2441" w14:textId="77777777" w:rsidR="006E2565" w:rsidRPr="00581DD3" w:rsidRDefault="006E2565" w:rsidP="00957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19203" w14:textId="77777777" w:rsidR="0034545A" w:rsidRDefault="0034545A" w:rsidP="003454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uto"/>
        <w:jc w:val="both"/>
        <w:rPr>
          <w:rFonts w:asciiTheme="minorHAnsi" w:hAnsiTheme="minorHAnsi" w:cstheme="minorHAnsi"/>
          <w:color w:val="000000"/>
        </w:rPr>
      </w:pPr>
    </w:p>
    <w:p w14:paraId="7E115FF3" w14:textId="77777777" w:rsidR="0034545A" w:rsidRDefault="0034545A" w:rsidP="003454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uto"/>
        <w:jc w:val="both"/>
        <w:rPr>
          <w:rFonts w:asciiTheme="minorHAnsi" w:hAnsiTheme="minorHAnsi" w:cstheme="minorHAnsi"/>
          <w:color w:val="000000"/>
        </w:rPr>
      </w:pPr>
    </w:p>
    <w:p w14:paraId="008FC521" w14:textId="77777777" w:rsidR="0034545A" w:rsidRDefault="0034545A" w:rsidP="003454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uto"/>
        <w:jc w:val="both"/>
        <w:rPr>
          <w:rFonts w:asciiTheme="minorHAnsi" w:hAnsiTheme="minorHAnsi" w:cstheme="minorHAnsi"/>
          <w:color w:val="000000"/>
        </w:rPr>
      </w:pPr>
    </w:p>
    <w:p w14:paraId="6D10990E" w14:textId="77777777" w:rsidR="00C122E3" w:rsidRDefault="00C122E3" w:rsidP="00C122E3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color w:val="FF0000"/>
          <w:lang w:eastAsia="cs-CZ"/>
        </w:rPr>
      </w:pPr>
      <w:r w:rsidRPr="00C122E3">
        <w:rPr>
          <w:rFonts w:asciiTheme="minorHAnsi" w:hAnsiTheme="minorHAnsi" w:cstheme="minorHAnsi"/>
          <w:b/>
          <w:bCs/>
          <w:color w:val="FF0000"/>
          <w:lang w:eastAsia="cs-CZ"/>
        </w:rPr>
        <w:t>V</w:t>
      </w:r>
      <w:r w:rsidRPr="00C122E3">
        <w:rPr>
          <w:rFonts w:asciiTheme="minorHAnsi" w:hAnsiTheme="minorHAnsi" w:cstheme="minorHAnsi"/>
          <w:b/>
          <w:bCs/>
          <w:color w:val="FF0000"/>
          <w:lang w:eastAsia="cs-CZ"/>
        </w:rPr>
        <w:t>ýcvik je již naplněn, stále však přijímáme přihlášky, které řadíme do seznamu náhradníků</w:t>
      </w:r>
      <w:r>
        <w:rPr>
          <w:rFonts w:asciiTheme="minorHAnsi" w:hAnsiTheme="minorHAnsi" w:cstheme="minorHAnsi"/>
          <w:b/>
          <w:bCs/>
          <w:color w:val="FF0000"/>
          <w:lang w:eastAsia="cs-CZ"/>
        </w:rPr>
        <w:t>. V</w:t>
      </w:r>
      <w:r w:rsidRPr="00C122E3">
        <w:rPr>
          <w:rFonts w:asciiTheme="minorHAnsi" w:hAnsiTheme="minorHAnsi" w:cstheme="minorHAnsi"/>
          <w:b/>
          <w:bCs/>
          <w:color w:val="FF0000"/>
          <w:lang w:eastAsia="cs-CZ"/>
        </w:rPr>
        <w:t xml:space="preserve"> případě potřeby bude vyhlášen dodatečný termín výběrového pohovoru v</w:t>
      </w:r>
      <w:r>
        <w:rPr>
          <w:rFonts w:asciiTheme="minorHAnsi" w:hAnsiTheme="minorHAnsi" w:cstheme="minorHAnsi"/>
          <w:b/>
          <w:bCs/>
          <w:color w:val="FF0000"/>
          <w:lang w:eastAsia="cs-CZ"/>
        </w:rPr>
        <w:t> </w:t>
      </w:r>
      <w:r w:rsidRPr="00C122E3">
        <w:rPr>
          <w:rFonts w:asciiTheme="minorHAnsi" w:hAnsiTheme="minorHAnsi" w:cstheme="minorHAnsi"/>
          <w:b/>
          <w:bCs/>
          <w:color w:val="FF0000"/>
          <w:lang w:eastAsia="cs-CZ"/>
        </w:rPr>
        <w:t>září</w:t>
      </w:r>
      <w:r>
        <w:rPr>
          <w:rFonts w:asciiTheme="minorHAnsi" w:hAnsiTheme="minorHAnsi" w:cstheme="minorHAnsi"/>
          <w:b/>
          <w:bCs/>
          <w:color w:val="FF0000"/>
          <w:lang w:eastAsia="cs-CZ"/>
        </w:rPr>
        <w:t xml:space="preserve"> 2023.</w:t>
      </w:r>
    </w:p>
    <w:p w14:paraId="30CC90EB" w14:textId="77777777" w:rsidR="00C122E3" w:rsidRPr="0034545A" w:rsidRDefault="00C122E3" w:rsidP="00C12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uto"/>
        <w:jc w:val="both"/>
        <w:rPr>
          <w:rFonts w:asciiTheme="minorHAnsi" w:hAnsiTheme="minorHAnsi" w:cstheme="minorHAnsi"/>
          <w:color w:val="000000"/>
        </w:rPr>
      </w:pPr>
      <w:r w:rsidRPr="0034545A">
        <w:rPr>
          <w:rFonts w:asciiTheme="minorHAnsi" w:hAnsiTheme="minorHAnsi" w:cstheme="minorHAnsi"/>
          <w:color w:val="000000"/>
        </w:rPr>
        <w:t xml:space="preserve">Vyplněnou přihlášku odešlete elektronicky na adresy: </w:t>
      </w:r>
      <w:hyperlink r:id="rId7">
        <w:r w:rsidRPr="0034545A">
          <w:rPr>
            <w:rFonts w:asciiTheme="minorHAnsi" w:hAnsiTheme="minorHAnsi" w:cstheme="minorHAnsi"/>
            <w:b/>
            <w:color w:val="000000"/>
          </w:rPr>
          <w:t>vzdelavani@asvsp.org</w:t>
        </w:r>
      </w:hyperlink>
      <w:r w:rsidRPr="0034545A">
        <w:rPr>
          <w:rFonts w:asciiTheme="minorHAnsi" w:hAnsiTheme="minorHAnsi" w:cstheme="minorHAnsi"/>
          <w:color w:val="000000"/>
        </w:rPr>
        <w:t xml:space="preserve"> a zároveň na </w:t>
      </w:r>
      <w:hyperlink r:id="rId8" w:history="1">
        <w:r w:rsidRPr="00100DAC">
          <w:rPr>
            <w:rStyle w:val="Hypertextovodkaz"/>
            <w:rFonts w:asciiTheme="minorHAnsi" w:hAnsiTheme="minorHAnsi" w:cstheme="minorHAnsi"/>
            <w:b/>
            <w:highlight w:val="white"/>
          </w:rPr>
          <w:t>vycvik-</w:t>
        </w:r>
        <w:r w:rsidRPr="00100DAC">
          <w:rPr>
            <w:rStyle w:val="Hypertextovodkaz"/>
            <w:rFonts w:asciiTheme="minorHAnsi" w:hAnsiTheme="minorHAnsi" w:cstheme="minorHAnsi"/>
            <w:highlight w:val="white"/>
          </w:rPr>
          <w:t>s</w:t>
        </w:r>
        <w:r w:rsidRPr="00100DAC">
          <w:rPr>
            <w:rStyle w:val="Hypertextovodkaz"/>
            <w:rFonts w:asciiTheme="minorHAnsi" w:hAnsiTheme="minorHAnsi" w:cstheme="minorHAnsi"/>
            <w:b/>
            <w:highlight w:val="white"/>
          </w:rPr>
          <w:t>upervize@post.cz</w:t>
        </w:r>
      </w:hyperlink>
      <w:r>
        <w:rPr>
          <w:rFonts w:asciiTheme="minorHAnsi" w:hAnsiTheme="minorHAnsi" w:cstheme="minorHAnsi"/>
          <w:b/>
          <w:color w:val="000000"/>
        </w:rPr>
        <w:t xml:space="preserve"> </w:t>
      </w:r>
    </w:p>
    <w:p w14:paraId="32C00D74" w14:textId="77777777" w:rsidR="00C122E3" w:rsidRDefault="00C122E3" w:rsidP="009D1722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61F893" w14:textId="629CC1B4" w:rsidR="009D1722" w:rsidRDefault="009D1722" w:rsidP="009D1722">
      <w:pPr>
        <w:spacing w:after="0" w:line="240" w:lineRule="auto"/>
        <w:jc w:val="both"/>
        <w:rPr>
          <w:rFonts w:ascii="Times New Roman" w:hAnsi="Times New Roman"/>
          <w:i/>
        </w:rPr>
      </w:pPr>
      <w:r w:rsidRPr="00581DD3">
        <w:rPr>
          <w:rFonts w:ascii="Times New Roman" w:hAnsi="Times New Roman"/>
          <w:i/>
        </w:rPr>
        <w:t xml:space="preserve">Odesláním přihlášky do </w:t>
      </w:r>
      <w:r w:rsidR="00D63E2D" w:rsidRPr="00581DD3">
        <w:rPr>
          <w:rFonts w:ascii="Times New Roman" w:hAnsi="Times New Roman"/>
          <w:i/>
        </w:rPr>
        <w:t>výcviku</w:t>
      </w:r>
      <w:r w:rsidRPr="00581DD3">
        <w:rPr>
          <w:rFonts w:ascii="Times New Roman" w:hAnsi="Times New Roman"/>
          <w:i/>
        </w:rPr>
        <w:t xml:space="preserve"> </w:t>
      </w:r>
      <w:r w:rsidR="00EA0821" w:rsidRPr="00581DD3">
        <w:rPr>
          <w:rFonts w:ascii="Times New Roman" w:hAnsi="Times New Roman"/>
          <w:i/>
        </w:rPr>
        <w:t xml:space="preserve">zájemce </w:t>
      </w:r>
      <w:r w:rsidRPr="00581DD3">
        <w:rPr>
          <w:rFonts w:ascii="Times New Roman" w:hAnsi="Times New Roman"/>
          <w:i/>
        </w:rPr>
        <w:t>vyjadřuje souhlas se zpracováním a uchováním poskyt</w:t>
      </w:r>
      <w:r w:rsidR="009E2A42" w:rsidRPr="00581DD3">
        <w:rPr>
          <w:rFonts w:ascii="Times New Roman" w:hAnsi="Times New Roman"/>
          <w:i/>
        </w:rPr>
        <w:t>nutých osobních údajů Asociaci vzdělavatelů v sociální práci</w:t>
      </w:r>
      <w:r w:rsidRPr="00581DD3">
        <w:rPr>
          <w:rFonts w:ascii="Times New Roman" w:hAnsi="Times New Roman"/>
          <w:i/>
        </w:rPr>
        <w:t xml:space="preserve"> </w:t>
      </w:r>
      <w:r w:rsidR="00D63E2D" w:rsidRPr="00581DD3">
        <w:rPr>
          <w:rFonts w:ascii="Times New Roman" w:hAnsi="Times New Roman"/>
          <w:i/>
        </w:rPr>
        <w:t xml:space="preserve">a Občanské poradny Brno </w:t>
      </w:r>
      <w:r w:rsidRPr="00581DD3">
        <w:rPr>
          <w:rFonts w:ascii="Times New Roman" w:hAnsi="Times New Roman"/>
          <w:i/>
        </w:rPr>
        <w:t xml:space="preserve">za </w:t>
      </w:r>
      <w:r w:rsidR="006E2565" w:rsidRPr="00581DD3">
        <w:rPr>
          <w:rFonts w:ascii="Times New Roman" w:hAnsi="Times New Roman"/>
          <w:i/>
        </w:rPr>
        <w:t>účelem organizace a vedení vzdělávacího a výcvikového programu</w:t>
      </w:r>
      <w:r w:rsidRPr="00581DD3">
        <w:rPr>
          <w:rFonts w:ascii="Times New Roman" w:hAnsi="Times New Roman"/>
          <w:i/>
        </w:rPr>
        <w:t>.</w:t>
      </w:r>
    </w:p>
    <w:p w14:paraId="48185A26" w14:textId="77777777" w:rsidR="00581DD3" w:rsidRPr="00581DD3" w:rsidRDefault="00581DD3" w:rsidP="009D1722">
      <w:pPr>
        <w:spacing w:after="0" w:line="240" w:lineRule="auto"/>
        <w:jc w:val="both"/>
        <w:rPr>
          <w:rFonts w:ascii="Times New Roman" w:hAnsi="Times New Roman"/>
          <w:i/>
          <w:color w:val="00B0F0"/>
        </w:rPr>
      </w:pPr>
    </w:p>
    <w:sectPr w:rsidR="00581DD3" w:rsidRPr="00581DD3" w:rsidSect="00A903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99B9" w14:textId="77777777" w:rsidR="009A5BC3" w:rsidRDefault="009A5BC3" w:rsidP="00D63E2D">
      <w:pPr>
        <w:spacing w:after="0" w:line="240" w:lineRule="auto"/>
      </w:pPr>
      <w:r>
        <w:separator/>
      </w:r>
    </w:p>
  </w:endnote>
  <w:endnote w:type="continuationSeparator" w:id="0">
    <w:p w14:paraId="1FC598EF" w14:textId="77777777" w:rsidR="009A5BC3" w:rsidRDefault="009A5BC3" w:rsidP="00D6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1B21" w14:textId="77777777" w:rsidR="009A5BC3" w:rsidRDefault="009A5BC3" w:rsidP="00D63E2D">
      <w:pPr>
        <w:spacing w:after="0" w:line="240" w:lineRule="auto"/>
      </w:pPr>
      <w:r>
        <w:separator/>
      </w:r>
    </w:p>
  </w:footnote>
  <w:footnote w:type="continuationSeparator" w:id="0">
    <w:p w14:paraId="7DBEAE3B" w14:textId="77777777" w:rsidR="009A5BC3" w:rsidRDefault="009A5BC3" w:rsidP="00D6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67A6" w14:textId="3E09EA06" w:rsidR="00581DD3" w:rsidRDefault="00581DD3" w:rsidP="00581DD3">
    <w:pPr>
      <w:spacing w:after="0" w:line="240" w:lineRule="auto"/>
      <w:contextualSpacing/>
      <w:rPr>
        <w:b/>
        <w:color w:val="5A5A5A" w:themeColor="text1" w:themeTint="A5"/>
        <w:sz w:val="28"/>
        <w:szCs w:val="20"/>
        <w:u w:val="single"/>
      </w:rPr>
    </w:pPr>
    <w:r>
      <w:rPr>
        <w:noProof/>
        <w:lang w:eastAsia="cs-CZ"/>
      </w:rPr>
      <w:drawing>
        <wp:anchor distT="0" distB="0" distL="0" distR="0" simplePos="0" relativeHeight="251657216" behindDoc="0" locked="0" layoutInCell="1" allowOverlap="1" wp14:anchorId="24859FD2" wp14:editId="42C9BFFF">
          <wp:simplePos x="0" y="0"/>
          <wp:positionH relativeFrom="column">
            <wp:posOffset>4272280</wp:posOffset>
          </wp:positionH>
          <wp:positionV relativeFrom="paragraph">
            <wp:posOffset>148590</wp:posOffset>
          </wp:positionV>
          <wp:extent cx="1451610" cy="53911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5391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50EE51" wp14:editId="70D775F3">
          <wp:simplePos x="0" y="0"/>
          <wp:positionH relativeFrom="column">
            <wp:posOffset>5080</wp:posOffset>
          </wp:positionH>
          <wp:positionV relativeFrom="paragraph">
            <wp:posOffset>72390</wp:posOffset>
          </wp:positionV>
          <wp:extent cx="1228725" cy="703580"/>
          <wp:effectExtent l="0" t="0" r="0" b="0"/>
          <wp:wrapSquare wrapText="bothSides"/>
          <wp:docPr id="1" name="Obrázek 1" descr="logo ASV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ASV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C3D6B" w14:textId="77777777" w:rsidR="00581DD3" w:rsidRDefault="00581DD3" w:rsidP="00581DD3">
    <w:pPr>
      <w:spacing w:after="0" w:line="240" w:lineRule="auto"/>
      <w:contextualSpacing/>
      <w:rPr>
        <w:b/>
        <w:color w:val="5A5A5A"/>
        <w:sz w:val="28"/>
        <w:u w:val="single"/>
      </w:rPr>
    </w:pPr>
  </w:p>
  <w:p w14:paraId="030D244A" w14:textId="77777777" w:rsidR="00581DD3" w:rsidRDefault="00581DD3" w:rsidP="00581DD3">
    <w:pPr>
      <w:spacing w:after="0" w:line="240" w:lineRule="auto"/>
      <w:contextualSpacing/>
      <w:rPr>
        <w:b/>
        <w:sz w:val="28"/>
        <w:u w:val="single"/>
      </w:rPr>
    </w:pPr>
  </w:p>
  <w:p w14:paraId="2A35EC5F" w14:textId="77777777" w:rsidR="00581DD3" w:rsidRDefault="00581DD3" w:rsidP="00581DD3">
    <w:pPr>
      <w:spacing w:after="0" w:line="240" w:lineRule="auto"/>
      <w:contextualSpacing/>
      <w:rPr>
        <w:b/>
        <w:sz w:val="28"/>
        <w:u w:val="single"/>
      </w:rPr>
    </w:pPr>
  </w:p>
  <w:p w14:paraId="71B9C8E9" w14:textId="77777777" w:rsidR="00581DD3" w:rsidRDefault="00581DD3" w:rsidP="00581DD3">
    <w:pPr>
      <w:spacing w:after="0" w:line="240" w:lineRule="auto"/>
      <w:contextualSpacing/>
      <w:rPr>
        <w:rFonts w:ascii="Georgia" w:hAnsi="Georgia"/>
        <w:sz w:val="16"/>
        <w:szCs w:val="14"/>
      </w:rPr>
    </w:pPr>
    <w:r>
      <w:rPr>
        <w:rFonts w:ascii="Georgia" w:hAnsi="Georgia"/>
        <w:sz w:val="16"/>
        <w:szCs w:val="14"/>
      </w:rPr>
      <w:t xml:space="preserve">Asociace vzdělavatelů v sociální práci </w:t>
    </w:r>
    <w:r>
      <w:rPr>
        <w:rFonts w:ascii="Georgia" w:hAnsi="Georgia"/>
        <w:sz w:val="16"/>
        <w:szCs w:val="14"/>
      </w:rPr>
      <w:tab/>
    </w:r>
    <w:r>
      <w:rPr>
        <w:rFonts w:ascii="Georgia" w:hAnsi="Georgia"/>
        <w:sz w:val="16"/>
        <w:szCs w:val="14"/>
      </w:rPr>
      <w:tab/>
    </w:r>
    <w:r>
      <w:rPr>
        <w:rFonts w:ascii="Georgia" w:hAnsi="Georgia"/>
        <w:sz w:val="16"/>
        <w:szCs w:val="14"/>
      </w:rPr>
      <w:tab/>
    </w:r>
    <w:r>
      <w:rPr>
        <w:rFonts w:ascii="Georgia" w:hAnsi="Georgia"/>
        <w:sz w:val="16"/>
        <w:szCs w:val="14"/>
      </w:rPr>
      <w:tab/>
      <w:t xml:space="preserve">                                                      Občanská poradna Brno, </w:t>
    </w:r>
    <w:proofErr w:type="spellStart"/>
    <w:r>
      <w:rPr>
        <w:rFonts w:ascii="Georgia" w:hAnsi="Georgia"/>
        <w:sz w:val="16"/>
        <w:szCs w:val="14"/>
      </w:rPr>
      <w:t>z.s</w:t>
    </w:r>
    <w:proofErr w:type="spellEnd"/>
    <w:r>
      <w:rPr>
        <w:rFonts w:ascii="Georgia" w:hAnsi="Georgia"/>
        <w:sz w:val="16"/>
        <w:szCs w:val="14"/>
      </w:rPr>
      <w:t>.</w:t>
    </w:r>
  </w:p>
  <w:p w14:paraId="7F5D7FA9" w14:textId="77777777" w:rsidR="00581DD3" w:rsidRDefault="00581DD3" w:rsidP="00581DD3">
    <w:pPr>
      <w:spacing w:after="0" w:line="240" w:lineRule="auto"/>
      <w:contextualSpacing/>
      <w:rPr>
        <w:rFonts w:ascii="Georgia" w:hAnsi="Georgia"/>
        <w:sz w:val="16"/>
        <w:szCs w:val="14"/>
      </w:rPr>
    </w:pPr>
    <w:proofErr w:type="spellStart"/>
    <w:r>
      <w:rPr>
        <w:rFonts w:ascii="Georgia" w:hAnsi="Georgia"/>
        <w:sz w:val="16"/>
        <w:szCs w:val="14"/>
      </w:rPr>
      <w:t>Association</w:t>
    </w:r>
    <w:proofErr w:type="spellEnd"/>
    <w:r>
      <w:rPr>
        <w:rFonts w:ascii="Georgia" w:hAnsi="Georgia"/>
        <w:sz w:val="16"/>
        <w:szCs w:val="14"/>
      </w:rPr>
      <w:t xml:space="preserve"> </w:t>
    </w:r>
    <w:proofErr w:type="spellStart"/>
    <w:r>
      <w:rPr>
        <w:rFonts w:ascii="Georgia" w:hAnsi="Georgia"/>
        <w:sz w:val="16"/>
        <w:szCs w:val="14"/>
      </w:rPr>
      <w:t>of</w:t>
    </w:r>
    <w:proofErr w:type="spellEnd"/>
    <w:r>
      <w:rPr>
        <w:rFonts w:ascii="Georgia" w:hAnsi="Georgia"/>
        <w:sz w:val="16"/>
        <w:szCs w:val="14"/>
      </w:rPr>
      <w:t xml:space="preserve"> </w:t>
    </w:r>
    <w:proofErr w:type="spellStart"/>
    <w:r>
      <w:rPr>
        <w:rFonts w:ascii="Georgia" w:hAnsi="Georgia"/>
        <w:sz w:val="16"/>
        <w:szCs w:val="14"/>
      </w:rPr>
      <w:t>Educators</w:t>
    </w:r>
    <w:proofErr w:type="spellEnd"/>
    <w:r>
      <w:rPr>
        <w:rFonts w:ascii="Georgia" w:hAnsi="Georgia"/>
        <w:sz w:val="16"/>
        <w:szCs w:val="14"/>
      </w:rPr>
      <w:t xml:space="preserve"> in </w:t>
    </w:r>
    <w:proofErr w:type="spellStart"/>
    <w:r>
      <w:rPr>
        <w:rFonts w:ascii="Georgia" w:hAnsi="Georgia"/>
        <w:sz w:val="16"/>
        <w:szCs w:val="14"/>
      </w:rPr>
      <w:t>Social</w:t>
    </w:r>
    <w:proofErr w:type="spellEnd"/>
    <w:r>
      <w:rPr>
        <w:rFonts w:ascii="Georgia" w:hAnsi="Georgia"/>
        <w:sz w:val="16"/>
        <w:szCs w:val="14"/>
      </w:rPr>
      <w:t xml:space="preserve"> </w:t>
    </w:r>
    <w:proofErr w:type="spellStart"/>
    <w:r>
      <w:rPr>
        <w:rFonts w:ascii="Georgia" w:hAnsi="Georgia"/>
        <w:sz w:val="16"/>
        <w:szCs w:val="14"/>
      </w:rPr>
      <w:t>Work</w:t>
    </w:r>
    <w:proofErr w:type="spellEnd"/>
    <w:r>
      <w:rPr>
        <w:rFonts w:ascii="Georgia" w:hAnsi="Georgia"/>
        <w:sz w:val="16"/>
        <w:szCs w:val="14"/>
      </w:rPr>
      <w:tab/>
    </w:r>
    <w:r>
      <w:rPr>
        <w:rFonts w:ascii="Georgia" w:hAnsi="Georgia"/>
        <w:sz w:val="16"/>
        <w:szCs w:val="14"/>
      </w:rPr>
      <w:tab/>
    </w:r>
    <w:r>
      <w:rPr>
        <w:rFonts w:ascii="Georgia" w:hAnsi="Georgia"/>
        <w:sz w:val="16"/>
        <w:szCs w:val="14"/>
      </w:rPr>
      <w:tab/>
    </w:r>
    <w:r>
      <w:rPr>
        <w:rFonts w:ascii="Georgia" w:hAnsi="Georgia"/>
        <w:sz w:val="16"/>
        <w:szCs w:val="14"/>
      </w:rPr>
      <w:tab/>
      <w:t xml:space="preserve">           Anenská 10, 602 00 BRNO </w:t>
    </w:r>
    <w:r>
      <w:rPr>
        <w:rFonts w:ascii="Georgia" w:hAnsi="Georgia"/>
        <w:sz w:val="16"/>
        <w:szCs w:val="14"/>
      </w:rPr>
      <w:sym w:font="Webdings" w:char="F072"/>
    </w:r>
    <w:r>
      <w:rPr>
        <w:rFonts w:ascii="Georgia" w:hAnsi="Georgia"/>
        <w:sz w:val="16"/>
        <w:szCs w:val="14"/>
      </w:rPr>
      <w:t xml:space="preserve"> www.poradnabrno.eu</w:t>
    </w:r>
  </w:p>
  <w:p w14:paraId="40F781B0" w14:textId="77777777" w:rsidR="00581DD3" w:rsidRDefault="00581DD3" w:rsidP="00581DD3">
    <w:pPr>
      <w:spacing w:after="0" w:line="240" w:lineRule="auto"/>
      <w:contextualSpacing/>
      <w:rPr>
        <w:rFonts w:ascii="Georgia" w:hAnsi="Georgia"/>
        <w:b/>
        <w:color w:val="5A5A5A" w:themeColor="text1" w:themeTint="A5"/>
        <w:sz w:val="16"/>
        <w:szCs w:val="14"/>
      </w:rPr>
    </w:pPr>
    <w:r>
      <w:rPr>
        <w:rFonts w:ascii="Georgia" w:hAnsi="Georgia"/>
        <w:sz w:val="16"/>
        <w:szCs w:val="14"/>
      </w:rPr>
      <w:t xml:space="preserve">Joštova 10, 602 00 BRNO </w:t>
    </w:r>
    <w:r>
      <w:rPr>
        <w:rFonts w:ascii="Georgia" w:hAnsi="Georgia"/>
        <w:sz w:val="16"/>
        <w:szCs w:val="14"/>
      </w:rPr>
      <w:sym w:font="Webdings" w:char="F072"/>
    </w:r>
    <w:r>
      <w:rPr>
        <w:rFonts w:ascii="Georgia" w:hAnsi="Georgia"/>
        <w:sz w:val="16"/>
        <w:szCs w:val="14"/>
      </w:rPr>
      <w:t xml:space="preserve"> www.asvsp.org</w:t>
    </w:r>
  </w:p>
  <w:p w14:paraId="72370A30" w14:textId="77777777" w:rsidR="00581DD3" w:rsidRDefault="00581DD3" w:rsidP="00581DD3">
    <w:pPr>
      <w:pBdr>
        <w:bottom w:val="single" w:sz="4" w:space="1" w:color="auto"/>
      </w:pBdr>
      <w:spacing w:after="0" w:line="240" w:lineRule="auto"/>
      <w:contextualSpacing/>
      <w:rPr>
        <w:rFonts w:ascii="Georgia" w:hAnsi="Georgia"/>
        <w:b/>
        <w:color w:val="5A5A5A"/>
        <w:sz w:val="16"/>
        <w:szCs w:val="16"/>
      </w:rPr>
    </w:pPr>
  </w:p>
  <w:p w14:paraId="2EAE72B9" w14:textId="77777777" w:rsidR="00D63E2D" w:rsidRDefault="00D63E2D" w:rsidP="00D63E2D">
    <w:pPr>
      <w:pStyle w:val="Zhlav"/>
      <w:jc w:val="right"/>
      <w:rPr>
        <w:b/>
        <w:color w:val="365F91" w:themeColor="accent1" w:themeShade="BF"/>
      </w:rPr>
    </w:pPr>
  </w:p>
  <w:p w14:paraId="5E22B820" w14:textId="77777777" w:rsidR="00D63E2D" w:rsidRDefault="00D63E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6261"/>
    <w:multiLevelType w:val="multilevel"/>
    <w:tmpl w:val="ED7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04566"/>
    <w:multiLevelType w:val="hybridMultilevel"/>
    <w:tmpl w:val="55609AFC"/>
    <w:lvl w:ilvl="0" w:tplc="96C8FC38">
      <w:numFmt w:val="bullet"/>
      <w:lvlText w:val="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F2384"/>
    <w:multiLevelType w:val="hybridMultilevel"/>
    <w:tmpl w:val="90045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59715">
    <w:abstractNumId w:val="2"/>
  </w:num>
  <w:num w:numId="2" w16cid:durableId="308636212">
    <w:abstractNumId w:val="1"/>
  </w:num>
  <w:num w:numId="3" w16cid:durableId="156965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MxMTc0MzI2MjU0tLUyUdpeDU4uLM/DyQAsNaABgQ3J8sAAAA"/>
  </w:docVars>
  <w:rsids>
    <w:rsidRoot w:val="00603956"/>
    <w:rsid w:val="000017D4"/>
    <w:rsid w:val="00077A99"/>
    <w:rsid w:val="0009414B"/>
    <w:rsid w:val="00097C1C"/>
    <w:rsid w:val="000E2480"/>
    <w:rsid w:val="00137192"/>
    <w:rsid w:val="00176674"/>
    <w:rsid w:val="00324DA1"/>
    <w:rsid w:val="0034545A"/>
    <w:rsid w:val="00351294"/>
    <w:rsid w:val="00404DB0"/>
    <w:rsid w:val="00462605"/>
    <w:rsid w:val="004F0EA0"/>
    <w:rsid w:val="00506E8D"/>
    <w:rsid w:val="00557DDD"/>
    <w:rsid w:val="00570A40"/>
    <w:rsid w:val="00581DD3"/>
    <w:rsid w:val="005B161B"/>
    <w:rsid w:val="005E0DFC"/>
    <w:rsid w:val="005F39C9"/>
    <w:rsid w:val="00603956"/>
    <w:rsid w:val="00603CEE"/>
    <w:rsid w:val="00617CE6"/>
    <w:rsid w:val="006D2E90"/>
    <w:rsid w:val="006E2565"/>
    <w:rsid w:val="007569ED"/>
    <w:rsid w:val="007D34D3"/>
    <w:rsid w:val="007E3A8F"/>
    <w:rsid w:val="00822398"/>
    <w:rsid w:val="00824888"/>
    <w:rsid w:val="00842B5F"/>
    <w:rsid w:val="008E660A"/>
    <w:rsid w:val="009149AA"/>
    <w:rsid w:val="00957856"/>
    <w:rsid w:val="00957933"/>
    <w:rsid w:val="009A5BC3"/>
    <w:rsid w:val="009D1722"/>
    <w:rsid w:val="009E2A42"/>
    <w:rsid w:val="00A313DA"/>
    <w:rsid w:val="00A41B53"/>
    <w:rsid w:val="00A470B1"/>
    <w:rsid w:val="00A90308"/>
    <w:rsid w:val="00AC2140"/>
    <w:rsid w:val="00C122E3"/>
    <w:rsid w:val="00C266A4"/>
    <w:rsid w:val="00C56293"/>
    <w:rsid w:val="00C927B7"/>
    <w:rsid w:val="00CA70D0"/>
    <w:rsid w:val="00CB4B23"/>
    <w:rsid w:val="00D225B3"/>
    <w:rsid w:val="00D629D2"/>
    <w:rsid w:val="00D63E2D"/>
    <w:rsid w:val="00E151C1"/>
    <w:rsid w:val="00E3506A"/>
    <w:rsid w:val="00EA0821"/>
    <w:rsid w:val="00EB48C8"/>
    <w:rsid w:val="00F561D0"/>
    <w:rsid w:val="00FB016C"/>
    <w:rsid w:val="00FB4C54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6B9BB"/>
  <w15:docId w15:val="{EB8668D7-D10A-47FC-86F3-42A368A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30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674"/>
    <w:pPr>
      <w:ind w:left="720"/>
      <w:contextualSpacing/>
    </w:pPr>
  </w:style>
  <w:style w:type="character" w:customStyle="1" w:styleId="st">
    <w:name w:val="st"/>
    <w:basedOn w:val="Standardnpsmoodstavce"/>
    <w:rsid w:val="00603CEE"/>
    <w:rPr>
      <w:rFonts w:cs="Times New Roman"/>
    </w:rPr>
  </w:style>
  <w:style w:type="character" w:styleId="Zdraznn">
    <w:name w:val="Emphasis"/>
    <w:basedOn w:val="Standardnpsmoodstavce"/>
    <w:uiPriority w:val="20"/>
    <w:qFormat/>
    <w:rsid w:val="00603CEE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unhideWhenUsed/>
    <w:rsid w:val="00EA082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61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61D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561D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561D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E2D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6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E2D"/>
    <w:rPr>
      <w:rFonts w:cs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12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cvik-supervize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Mirka Nečasová</cp:lastModifiedBy>
  <cp:revision>2</cp:revision>
  <dcterms:created xsi:type="dcterms:W3CDTF">2023-07-12T14:16:00Z</dcterms:created>
  <dcterms:modified xsi:type="dcterms:W3CDTF">2023-07-12T14:16:00Z</dcterms:modified>
</cp:coreProperties>
</file>