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 xml:space="preserve">Projekt TAČR Profesionalizace sociální práce v ČR </w:t>
      </w:r>
      <w:r w:rsidR="00A24526" w:rsidRPr="007361F9">
        <w:rPr>
          <w:rFonts w:cstheme="minorHAnsi"/>
          <w:b/>
          <w:sz w:val="24"/>
          <w:szCs w:val="24"/>
        </w:rPr>
        <w:t>–</w:t>
      </w:r>
      <w:r w:rsidRPr="007361F9">
        <w:rPr>
          <w:rFonts w:cstheme="minorHAnsi"/>
          <w:b/>
          <w:sz w:val="24"/>
          <w:szCs w:val="24"/>
        </w:rPr>
        <w:t xml:space="preserve"> </w:t>
      </w:r>
      <w:r w:rsidR="00A24526" w:rsidRPr="007361F9">
        <w:rPr>
          <w:rFonts w:cstheme="minorHAnsi"/>
          <w:b/>
          <w:sz w:val="24"/>
          <w:szCs w:val="24"/>
        </w:rPr>
        <w:t xml:space="preserve"> </w:t>
      </w:r>
      <w:r w:rsidRPr="007361F9">
        <w:rPr>
          <w:rFonts w:cstheme="minorHAnsi"/>
          <w:b/>
          <w:sz w:val="24"/>
          <w:szCs w:val="24"/>
        </w:rPr>
        <w:t>návrhy</w:t>
      </w:r>
      <w:r w:rsidR="00A24526" w:rsidRPr="007361F9">
        <w:rPr>
          <w:rFonts w:cstheme="minorHAnsi"/>
          <w:b/>
          <w:sz w:val="24"/>
          <w:szCs w:val="24"/>
        </w:rPr>
        <w:t xml:space="preserve"> na inovaci vzdělávání</w:t>
      </w:r>
    </w:p>
    <w:p w:rsidR="00A24526" w:rsidRPr="007361F9" w:rsidRDefault="00A24526" w:rsidP="007361F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40A8A" w:rsidRPr="007361F9" w:rsidRDefault="00540A8A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Potřebné systémové změny</w:t>
      </w:r>
    </w:p>
    <w:p w:rsidR="00540A8A" w:rsidRPr="007361F9" w:rsidRDefault="00540A8A" w:rsidP="007361F9">
      <w:pPr>
        <w:spacing w:after="0" w:line="240" w:lineRule="auto"/>
        <w:rPr>
          <w:rFonts w:cstheme="minorHAnsi"/>
          <w:bCs/>
          <w:sz w:val="24"/>
          <w:szCs w:val="24"/>
        </w:rPr>
      </w:pPr>
      <w:r w:rsidRPr="007361F9">
        <w:rPr>
          <w:rFonts w:cstheme="minorHAnsi"/>
          <w:bCs/>
          <w:sz w:val="24"/>
          <w:szCs w:val="24"/>
        </w:rPr>
        <w:t xml:space="preserve">Domníváme se, že pro modernizaci vysokoškolského vzdělávání sociálních pracovníků je nevyhnutné řešit několik závažných systémových problémů. Patří k nim </w:t>
      </w:r>
      <w:r w:rsidRPr="007361F9">
        <w:rPr>
          <w:rFonts w:cstheme="minorHAnsi"/>
          <w:bCs/>
          <w:sz w:val="24"/>
          <w:szCs w:val="24"/>
        </w:rPr>
        <w:t>zejména</w:t>
      </w:r>
      <w:r w:rsidRPr="007361F9">
        <w:rPr>
          <w:rFonts w:cstheme="minorHAnsi"/>
          <w:bCs/>
          <w:sz w:val="24"/>
          <w:szCs w:val="24"/>
        </w:rPr>
        <w:t>:</w:t>
      </w:r>
    </w:p>
    <w:p w:rsidR="00540A8A" w:rsidRPr="007361F9" w:rsidRDefault="00540A8A" w:rsidP="007361F9">
      <w:pPr>
        <w:spacing w:after="0" w:line="240" w:lineRule="auto"/>
        <w:rPr>
          <w:rFonts w:cstheme="minorHAnsi"/>
          <w:bCs/>
          <w:sz w:val="24"/>
          <w:szCs w:val="24"/>
        </w:rPr>
      </w:pPr>
      <w:r w:rsidRPr="007361F9">
        <w:rPr>
          <w:rFonts w:cstheme="minorHAnsi"/>
          <w:bCs/>
          <w:sz w:val="24"/>
          <w:szCs w:val="24"/>
        </w:rPr>
        <w:t xml:space="preserve">- nedostatečné financování oboru na veřejných vysokých školách, </w:t>
      </w:r>
    </w:p>
    <w:p w:rsidR="00540A8A" w:rsidRPr="007361F9" w:rsidRDefault="00540A8A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bCs/>
          <w:sz w:val="24"/>
          <w:szCs w:val="24"/>
        </w:rPr>
        <w:t>- chybějící univerzální systém kvalifikačních úrovní,</w:t>
      </w:r>
      <w:r w:rsidRPr="007361F9">
        <w:rPr>
          <w:rFonts w:cstheme="minorHAnsi"/>
          <w:sz w:val="24"/>
          <w:szCs w:val="24"/>
        </w:rPr>
        <w:t xml:space="preserve"> </w:t>
      </w:r>
    </w:p>
    <w:p w:rsidR="00540A8A" w:rsidRPr="007361F9" w:rsidRDefault="00540A8A" w:rsidP="007361F9">
      <w:pPr>
        <w:spacing w:after="0" w:line="240" w:lineRule="auto"/>
        <w:rPr>
          <w:rFonts w:cstheme="minorHAnsi"/>
          <w:bCs/>
          <w:sz w:val="24"/>
          <w:szCs w:val="24"/>
        </w:rPr>
      </w:pPr>
      <w:r w:rsidRPr="007361F9">
        <w:rPr>
          <w:rFonts w:cstheme="minorHAnsi"/>
          <w:sz w:val="24"/>
          <w:szCs w:val="24"/>
        </w:rPr>
        <w:t>- c</w:t>
      </w:r>
      <w:r w:rsidRPr="007361F9">
        <w:rPr>
          <w:rFonts w:cstheme="minorHAnsi"/>
          <w:bCs/>
          <w:sz w:val="24"/>
          <w:szCs w:val="24"/>
        </w:rPr>
        <w:t xml:space="preserve">hybějící profesní organizace reprezentující podstatnou část sociálních pracovníků, </w:t>
      </w:r>
    </w:p>
    <w:p w:rsidR="00540A8A" w:rsidRPr="007361F9" w:rsidRDefault="00540A8A" w:rsidP="007361F9">
      <w:pPr>
        <w:spacing w:after="0" w:line="240" w:lineRule="auto"/>
        <w:rPr>
          <w:rFonts w:cstheme="minorHAnsi"/>
          <w:bCs/>
          <w:sz w:val="24"/>
          <w:szCs w:val="24"/>
        </w:rPr>
      </w:pPr>
      <w:r w:rsidRPr="007361F9">
        <w:rPr>
          <w:rFonts w:cstheme="minorHAnsi"/>
          <w:bCs/>
          <w:sz w:val="24"/>
          <w:szCs w:val="24"/>
        </w:rPr>
        <w:t xml:space="preserve">- chybějící profesní zákon, </w:t>
      </w:r>
    </w:p>
    <w:p w:rsidR="00540A8A" w:rsidRPr="007361F9" w:rsidRDefault="00540A8A" w:rsidP="007361F9">
      <w:pPr>
        <w:spacing w:after="0" w:line="240" w:lineRule="auto"/>
        <w:rPr>
          <w:rFonts w:cstheme="minorHAnsi"/>
          <w:bCs/>
          <w:sz w:val="24"/>
          <w:szCs w:val="24"/>
        </w:rPr>
      </w:pPr>
      <w:r w:rsidRPr="007361F9">
        <w:rPr>
          <w:rFonts w:cstheme="minorHAnsi"/>
          <w:bCs/>
          <w:sz w:val="24"/>
          <w:szCs w:val="24"/>
        </w:rPr>
        <w:t xml:space="preserve">- chybějící systematický </w:t>
      </w:r>
      <w:r w:rsidRPr="007361F9">
        <w:rPr>
          <w:rFonts w:cstheme="minorHAnsi"/>
          <w:bCs/>
          <w:sz w:val="24"/>
          <w:szCs w:val="24"/>
        </w:rPr>
        <w:t>výzkum</w:t>
      </w:r>
      <w:r w:rsidRPr="007361F9">
        <w:rPr>
          <w:rFonts w:cstheme="minorHAnsi"/>
          <w:bCs/>
          <w:sz w:val="24"/>
          <w:szCs w:val="24"/>
        </w:rPr>
        <w:t xml:space="preserve"> v oblasti vzdělávání sociálních pracovníků.</w:t>
      </w:r>
    </w:p>
    <w:p w:rsidR="00540A8A" w:rsidRPr="007361F9" w:rsidRDefault="00540A8A" w:rsidP="007361F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910F6" w:rsidRPr="007361F9" w:rsidRDefault="00A2452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Závěry výzkumu a doporučení v oblasti terciálního vzdělávání (VOŠ, Bc a Mgr.):</w:t>
      </w:r>
    </w:p>
    <w:p w:rsidR="004910F6" w:rsidRPr="007361F9" w:rsidRDefault="007361F9" w:rsidP="007361F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Nutnost revidovat minimální standardy vzdělávání z perspektivy reálných požadavků praxe, které jsme zachytili </w:t>
      </w:r>
      <w:r w:rsidR="004910F6" w:rsidRPr="007361F9">
        <w:rPr>
          <w:rFonts w:cstheme="minorHAnsi"/>
          <w:sz w:val="24"/>
          <w:szCs w:val="24"/>
        </w:rPr>
        <w:t xml:space="preserve"> v </w:t>
      </w:r>
      <w:proofErr w:type="spellStart"/>
      <w:r w:rsidR="004910F6" w:rsidRPr="007361F9">
        <w:rPr>
          <w:rFonts w:cstheme="minorHAnsi"/>
          <w:sz w:val="24"/>
          <w:szCs w:val="24"/>
        </w:rPr>
        <w:t>profesiogramech</w:t>
      </w:r>
      <w:proofErr w:type="spellEnd"/>
    </w:p>
    <w:p w:rsidR="00000000" w:rsidRPr="007361F9" w:rsidRDefault="00A24526" w:rsidP="007361F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</w:t>
      </w:r>
      <w:r w:rsidR="007361F9" w:rsidRPr="007361F9">
        <w:rPr>
          <w:rFonts w:cstheme="minorHAnsi"/>
          <w:sz w:val="24"/>
          <w:szCs w:val="24"/>
        </w:rPr>
        <w:t>hybí přímá vazba mezi cíli vzdělávání a činnostmi, které pak praco</w:t>
      </w:r>
      <w:r w:rsidR="007361F9" w:rsidRPr="007361F9">
        <w:rPr>
          <w:rFonts w:cstheme="minorHAnsi"/>
          <w:sz w:val="24"/>
          <w:szCs w:val="24"/>
        </w:rPr>
        <w:t xml:space="preserve">vníci vykonávají v praxi, vzdělávání je příliš vychýlené směrem k teoretickým disciplínám. </w:t>
      </w:r>
    </w:p>
    <w:p w:rsidR="00000000" w:rsidRPr="007361F9" w:rsidRDefault="007361F9" w:rsidP="007361F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Transformovat odborné praxe tak, aby měli definované a prověřované cíle a výstupy učení a byli nav</w:t>
      </w:r>
      <w:r w:rsidRPr="007361F9">
        <w:rPr>
          <w:rFonts w:cstheme="minorHAnsi"/>
          <w:sz w:val="24"/>
          <w:szCs w:val="24"/>
        </w:rPr>
        <w:t>ázané na teoretickou přípravu</w:t>
      </w:r>
    </w:p>
    <w:p w:rsidR="00000000" w:rsidRPr="007361F9" w:rsidRDefault="007361F9" w:rsidP="007361F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Zvážit zavedení dalších forem praktické přípravy (např. dobrovolnictví, projekty)  </w:t>
      </w:r>
    </w:p>
    <w:p w:rsidR="00000000" w:rsidRPr="007361F9" w:rsidRDefault="00A24526" w:rsidP="007361F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Ř</w:t>
      </w:r>
      <w:r w:rsidR="007361F9" w:rsidRPr="007361F9">
        <w:rPr>
          <w:rFonts w:cstheme="minorHAnsi"/>
          <w:sz w:val="24"/>
          <w:szCs w:val="24"/>
        </w:rPr>
        <w:t>ešit rostoucí požadavky s</w:t>
      </w:r>
      <w:r w:rsidR="007361F9" w:rsidRPr="007361F9">
        <w:rPr>
          <w:rFonts w:cstheme="minorHAnsi"/>
          <w:sz w:val="24"/>
          <w:szCs w:val="24"/>
        </w:rPr>
        <w:t>tudentů na uznání zaměstnání jako odborné praxe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033575" w:rsidRPr="007361F9" w:rsidRDefault="00A2452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Závěry výzkumu a doporučení v oblasti</w:t>
      </w:r>
      <w:r w:rsidRPr="007361F9">
        <w:rPr>
          <w:rFonts w:cstheme="minorHAnsi"/>
          <w:b/>
          <w:sz w:val="24"/>
          <w:szCs w:val="24"/>
        </w:rPr>
        <w:t xml:space="preserve"> d</w:t>
      </w:r>
      <w:r w:rsidR="004910F6" w:rsidRPr="007361F9">
        <w:rPr>
          <w:rFonts w:cstheme="minorHAnsi"/>
          <w:b/>
          <w:sz w:val="24"/>
          <w:szCs w:val="24"/>
        </w:rPr>
        <w:t>alší</w:t>
      </w:r>
      <w:r w:rsidRPr="007361F9">
        <w:rPr>
          <w:rFonts w:cstheme="minorHAnsi"/>
          <w:b/>
          <w:sz w:val="24"/>
          <w:szCs w:val="24"/>
        </w:rPr>
        <w:t>ho</w:t>
      </w:r>
      <w:r w:rsidR="004910F6" w:rsidRPr="007361F9">
        <w:rPr>
          <w:rFonts w:cstheme="minorHAnsi"/>
          <w:b/>
          <w:sz w:val="24"/>
          <w:szCs w:val="24"/>
        </w:rPr>
        <w:t xml:space="preserve"> vzdělávání:</w:t>
      </w:r>
    </w:p>
    <w:p w:rsidR="00000000" w:rsidRPr="007361F9" w:rsidRDefault="004910F6" w:rsidP="007361F9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</w:t>
      </w:r>
      <w:r w:rsidR="007361F9" w:rsidRPr="007361F9">
        <w:rPr>
          <w:rFonts w:cstheme="minorHAnsi"/>
          <w:sz w:val="24"/>
          <w:szCs w:val="24"/>
        </w:rPr>
        <w:t xml:space="preserve">hybí tlak na dodržování a osvojování metodických postupů </w:t>
      </w:r>
    </w:p>
    <w:p w:rsidR="004910F6" w:rsidRPr="007361F9" w:rsidRDefault="007361F9" w:rsidP="007361F9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Nesoulad mezi výstupy učení pregraduálního a magisterského studia a požadavky zaměstnavate</w:t>
      </w:r>
      <w:r w:rsidRPr="007361F9">
        <w:rPr>
          <w:rFonts w:cstheme="minorHAnsi"/>
          <w:sz w:val="24"/>
          <w:szCs w:val="24"/>
        </w:rPr>
        <w:t xml:space="preserve">lů – </w:t>
      </w:r>
      <w:r w:rsidR="004910F6" w:rsidRPr="007361F9">
        <w:rPr>
          <w:rFonts w:cstheme="minorHAnsi"/>
          <w:sz w:val="24"/>
          <w:szCs w:val="24"/>
        </w:rPr>
        <w:t xml:space="preserve"> s tím souvisí mezera/propast mezi vzdělávacím systémem a žitou praxí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Defenzivní praxe – zejména ve veřejné správě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Nespokojenost s nabídkou kurzů CŽV: základní kurzy vhodné pro začínající pracovníky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Metody </w:t>
      </w:r>
      <w:r w:rsidRPr="007361F9">
        <w:rPr>
          <w:rFonts w:cstheme="minorHAnsi"/>
          <w:sz w:val="24"/>
          <w:szCs w:val="24"/>
        </w:rPr>
        <w:t>a postupy sociální práce nejsou propojeny s teorií sociální práce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Chybí systém monitorování kvality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Není </w:t>
      </w:r>
      <w:r w:rsidRPr="007361F9">
        <w:rPr>
          <w:rFonts w:cstheme="minorHAnsi"/>
          <w:sz w:val="24"/>
          <w:szCs w:val="24"/>
        </w:rPr>
        <w:t>zveřejněná zpětná vazba od účastníků kurzů, kter</w:t>
      </w:r>
      <w:r w:rsidR="00A24526" w:rsidRPr="007361F9">
        <w:rPr>
          <w:rFonts w:cstheme="minorHAnsi"/>
          <w:sz w:val="24"/>
          <w:szCs w:val="24"/>
        </w:rPr>
        <w:t>á</w:t>
      </w:r>
      <w:r w:rsidRPr="007361F9">
        <w:rPr>
          <w:rFonts w:cstheme="minorHAnsi"/>
          <w:sz w:val="24"/>
          <w:szCs w:val="24"/>
        </w:rPr>
        <w:t xml:space="preserve"> by umožňovala orientaci pro zájemce o vzdělávání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Chybí kontrola výstupů učení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Chybí jasná vize/politika v oblasti CŽV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Prioritou vzdělávání je rekreační funkce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Chybí vazba na osobní plán rozvoje zamě</w:t>
      </w:r>
      <w:r w:rsidRPr="007361F9">
        <w:rPr>
          <w:rFonts w:cstheme="minorHAnsi"/>
          <w:sz w:val="24"/>
          <w:szCs w:val="24"/>
        </w:rPr>
        <w:t>stnance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Chybí specializační vzdělávání </w:t>
      </w:r>
    </w:p>
    <w:p w:rsidR="00000000" w:rsidRPr="007361F9" w:rsidRDefault="007361F9" w:rsidP="007361F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Marginální role vysokých škol a univerzit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7361F9" w:rsidRPr="007361F9" w:rsidRDefault="007361F9" w:rsidP="007361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7361F9">
        <w:rPr>
          <w:rFonts w:eastAsia="Times New Roman" w:cstheme="minorHAnsi"/>
          <w:b/>
          <w:sz w:val="24"/>
          <w:szCs w:val="24"/>
          <w:lang w:eastAsia="cs-CZ"/>
        </w:rPr>
        <w:t>Obecná doporučení pro změny ve studiu na vysokých školách</w:t>
      </w: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>Konstruovat nové varianty vzdělávacích programů s ohledem stávající a předpokládané požadavky praxe. Nepostradatelným podkladem pro vzdělavatele je periodický průzkum faktických činností sociálních pracovníků v praxi a také periodická zpětná vazba od zaměstnavatelů.</w:t>
      </w:r>
    </w:p>
    <w:p w:rsidR="007361F9" w:rsidRPr="007361F9" w:rsidRDefault="007361F9" w:rsidP="007361F9">
      <w:pPr>
        <w:pStyle w:val="Odstavecseseznamem"/>
        <w:spacing w:after="0" w:line="240" w:lineRule="auto"/>
        <w:ind w:firstLine="0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Vzdělávací cíle formulovat v přímém a dostatečně intenzivním dialogu se zaměstnavateli, profesními organizacemi, s absolventy škol a s klienty.   </w:t>
      </w:r>
    </w:p>
    <w:p w:rsidR="007361F9" w:rsidRPr="007361F9" w:rsidRDefault="007361F9" w:rsidP="007361F9">
      <w:pPr>
        <w:pStyle w:val="Odstavecseseznamem"/>
        <w:spacing w:after="0" w:line="240" w:lineRule="auto"/>
        <w:ind w:firstLine="0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>Výsledky z učení nejen definovat v dokumentech požadovaných před schválením vzdělávacího programu, ale jejich naplnění prověřovat. V tom může napomáhat svými konzultacemi Asociace vzdělavatelů v sociální práci.</w:t>
      </w:r>
    </w:p>
    <w:p w:rsidR="007361F9" w:rsidRPr="007361F9" w:rsidRDefault="007361F9" w:rsidP="007361F9">
      <w:pPr>
        <w:pStyle w:val="Odstavecseseznamem"/>
        <w:spacing w:after="0" w:line="240" w:lineRule="auto"/>
        <w:ind w:firstLine="0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Bakalářské studium koncipovat jako průřezovou přípravu pro výkon profese a také jako základ pro pokračování vzdělávání na magisterské úrovni, kde budou znalosti a dovednosti prohloubeny a kde může začínat specializace na jistý typ úkolů. </w:t>
      </w:r>
    </w:p>
    <w:p w:rsidR="007361F9" w:rsidRPr="007361F9" w:rsidRDefault="007361F9" w:rsidP="007361F9">
      <w:pPr>
        <w:pStyle w:val="Odstavecseseznamem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Vzdělávání a profesionální růst sociálních pracovníků chápat jako kontinuální, celoživotní proces. </w:t>
      </w:r>
    </w:p>
    <w:p w:rsidR="007361F9" w:rsidRPr="007361F9" w:rsidRDefault="007361F9" w:rsidP="007361F9">
      <w:pPr>
        <w:pStyle w:val="Odstavecseseznamem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Standard pro bakalářský a magisterský stupeň odlišit mírou komplexnosti zvládnutí látky a akcentem témat důležitých pro pokročilou sociální práci, pro její reflexi a řízení.  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Východiska pro konstrukci minimálních standardů:</w:t>
      </w:r>
    </w:p>
    <w:p w:rsidR="00000000" w:rsidRPr="007361F9" w:rsidRDefault="007361F9" w:rsidP="007361F9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Propustnost a návaznost v jednotlivých základních tematických oblastech/nebo při formování profesních způsobilostí – rozšiřování a prohloubení poznatků a zdokonalování vybraných dovedností</w:t>
      </w:r>
    </w:p>
    <w:p w:rsidR="00000000" w:rsidRPr="007361F9" w:rsidRDefault="007361F9" w:rsidP="007361F9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modularizace studia</w:t>
      </w:r>
    </w:p>
    <w:p w:rsidR="00000000" w:rsidRPr="007361F9" w:rsidRDefault="007361F9" w:rsidP="007361F9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projektové učení</w:t>
      </w:r>
    </w:p>
    <w:p w:rsidR="00000000" w:rsidRPr="007361F9" w:rsidRDefault="007361F9" w:rsidP="007361F9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individualizovaný studijní plán – orientace na specializaci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NÁVRHY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b/>
          <w:bCs/>
          <w:sz w:val="24"/>
          <w:szCs w:val="24"/>
        </w:rPr>
        <w:t>Revize minimálních standardů – odstranit nesoulad se zahraničními standardy: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přesunout</w:t>
      </w:r>
      <w:r w:rsidRPr="007361F9">
        <w:rPr>
          <w:rFonts w:cstheme="minorHAnsi"/>
          <w:sz w:val="24"/>
          <w:szCs w:val="24"/>
        </w:rPr>
        <w:t xml:space="preserve"> důraz na oborově specifické poznatky a dovednosti místo pro sociální práci podpůrných disciplín (psychologie, sociologie…)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doplnit mezinárodní dimenzi oboru (srovnávací sociální politika, s</w:t>
      </w:r>
      <w:r w:rsidRPr="007361F9">
        <w:rPr>
          <w:rFonts w:cstheme="minorHAnsi"/>
          <w:sz w:val="24"/>
          <w:szCs w:val="24"/>
        </w:rPr>
        <w:t>ociální práce)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doplnit standard zaměřený na osobní a profesní rozvoj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doplnit standard pedagogika, sociální pedagogika a spec</w:t>
      </w:r>
      <w:r w:rsidRPr="007361F9">
        <w:rPr>
          <w:rFonts w:cstheme="minorHAnsi"/>
          <w:sz w:val="24"/>
          <w:szCs w:val="24"/>
        </w:rPr>
        <w:t xml:space="preserve">iální pedagogika 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zavést modulový systém (např. Sociální problémy) a projektové učení</w:t>
      </w:r>
    </w:p>
    <w:p w:rsidR="00000000" w:rsidRPr="007361F9" w:rsidRDefault="007361F9" w:rsidP="007361F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vymezit personální standardy?</w:t>
      </w:r>
    </w:p>
    <w:p w:rsidR="004910F6" w:rsidRPr="007361F9" w:rsidRDefault="004910F6" w:rsidP="007361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361F9">
        <w:rPr>
          <w:rFonts w:cstheme="minorHAnsi"/>
          <w:b/>
          <w:bCs/>
          <w:sz w:val="24"/>
          <w:szCs w:val="24"/>
        </w:rPr>
        <w:t xml:space="preserve"> 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b/>
          <w:bCs/>
          <w:sz w:val="24"/>
          <w:szCs w:val="24"/>
        </w:rPr>
        <w:t>Doplnit chybějící témata</w:t>
      </w:r>
      <w:r w:rsidR="00A24526" w:rsidRPr="007361F9">
        <w:rPr>
          <w:rFonts w:cstheme="minorHAnsi"/>
          <w:b/>
          <w:bCs/>
          <w:sz w:val="24"/>
          <w:szCs w:val="24"/>
        </w:rPr>
        <w:t>: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posílit orientaci na kritickou reflexi fungování s</w:t>
      </w:r>
      <w:r w:rsidRPr="007361F9">
        <w:rPr>
          <w:rFonts w:cstheme="minorHAnsi"/>
          <w:sz w:val="24"/>
          <w:szCs w:val="24"/>
        </w:rPr>
        <w:t>polečnosti a kritickou sociální práci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historie oboru a profese sociální  práce (profesní identita)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multidisciplinární spolup</w:t>
      </w:r>
      <w:r w:rsidRPr="007361F9">
        <w:rPr>
          <w:rFonts w:cstheme="minorHAnsi"/>
          <w:sz w:val="24"/>
          <w:szCs w:val="24"/>
        </w:rPr>
        <w:t>ráce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environmentální problematika jako významný kontext sociálních problémů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interkulturní problematika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chudoba a sociální vyloučení jako velké průřezové téma</w:t>
      </w:r>
    </w:p>
    <w:p w:rsidR="00000000" w:rsidRPr="007361F9" w:rsidRDefault="007361F9" w:rsidP="007361F9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problematika sexuálních a dalších menšin</w:t>
      </w:r>
    </w:p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Magisterské studium by se mělo zaměřit na rozvoj profesních způsobilostí: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Koncepční činnost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Organizační činnost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Vedení malých a středně velkých týmů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lastRenderedPageBreak/>
        <w:t>Řízení lidských zdrojů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Iniciování, prosazování a zavádění inovací v sociální práci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Výzkumná činnost</w:t>
      </w:r>
    </w:p>
    <w:p w:rsidR="004910F6" w:rsidRPr="007361F9" w:rsidRDefault="004910F6" w:rsidP="007361F9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Kritická reflexe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540A8A" w:rsidRPr="007361F9" w:rsidRDefault="00540A8A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SPECIALIZAĆNÍ VZDĚLÁVÁNÍ</w:t>
      </w:r>
    </w:p>
    <w:p w:rsidR="00540A8A" w:rsidRPr="007361F9" w:rsidRDefault="00540A8A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 xml:space="preserve">Návrh principů konstrukce specializačního vzdělávání pro sociální pracovníky 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V projektu TAČR Profesionalizace sociální práce v České republice byl jeden z plánovaných výstupů Návrh specializačního vzdělávání pro vybrané pracovní pozice. Mělo jít o pracovní pozice sociálních pracovníků, kterých je aktuálně víc než 300 na trhu práce.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Pro všechny uvedené typy pracovních pozic (a konečně i pro další pozice výše neuvedené) je možné hypoteticky formulovat zásady pro vzdělávání, které by mohly garantovat plnou kvalifikaci: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1. </w:t>
      </w:r>
      <w:r w:rsidRPr="007361F9">
        <w:rPr>
          <w:rFonts w:cstheme="minorHAnsi"/>
          <w:sz w:val="24"/>
          <w:szCs w:val="24"/>
        </w:rPr>
        <w:t xml:space="preserve">Východisko může představovat přehled o souboru potřebných znalostí, dovedností a kompetencí/způsobilostí pro danou pracovní pozici (dále jen profesní výbava). Rozšířenou verzí tohoto přehledu je </w:t>
      </w:r>
      <w:proofErr w:type="spellStart"/>
      <w:r w:rsidRPr="007361F9">
        <w:rPr>
          <w:rFonts w:cstheme="minorHAnsi"/>
          <w:sz w:val="24"/>
          <w:szCs w:val="24"/>
        </w:rPr>
        <w:t>profesiogram</w:t>
      </w:r>
      <w:proofErr w:type="spellEnd"/>
      <w:r w:rsidRPr="007361F9">
        <w:rPr>
          <w:rFonts w:cstheme="minorHAnsi"/>
          <w:sz w:val="24"/>
          <w:szCs w:val="24"/>
        </w:rPr>
        <w:t xml:space="preserve"> komplexně popisující nároky profese. 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2.</w:t>
      </w:r>
      <w:r w:rsidRPr="007361F9">
        <w:rPr>
          <w:rFonts w:cstheme="minorHAnsi"/>
          <w:sz w:val="24"/>
          <w:szCs w:val="24"/>
        </w:rPr>
        <w:t xml:space="preserve"> </w:t>
      </w:r>
      <w:r w:rsidRPr="007361F9">
        <w:rPr>
          <w:rFonts w:cstheme="minorHAnsi"/>
          <w:sz w:val="24"/>
          <w:szCs w:val="24"/>
        </w:rPr>
        <w:t>Popis nároků profese by pak bylo možné porovnat s obsahem absolvovaného studijního programu a určit, co z potřebné profesní výbavy absolvent zná a umí.</w:t>
      </w:r>
    </w:p>
    <w:p w:rsidR="004910F6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3.</w:t>
      </w:r>
      <w:r w:rsidRPr="007361F9">
        <w:rPr>
          <w:rFonts w:cstheme="minorHAnsi"/>
          <w:sz w:val="24"/>
          <w:szCs w:val="24"/>
        </w:rPr>
        <w:t xml:space="preserve"> </w:t>
      </w:r>
      <w:r w:rsidRPr="007361F9">
        <w:rPr>
          <w:rFonts w:cstheme="minorHAnsi"/>
          <w:sz w:val="24"/>
          <w:szCs w:val="24"/>
        </w:rPr>
        <w:t>Navazující vzdělání by pak mělo doplnit to, co absolventovi chybí.</w:t>
      </w:r>
    </w:p>
    <w:p w:rsidR="00540A8A" w:rsidRPr="007361F9" w:rsidRDefault="00540A8A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4910F6" w:rsidRPr="007361F9" w:rsidRDefault="004910F6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Návrh organizační</w:t>
      </w:r>
      <w:r w:rsidR="007361F9" w:rsidRPr="007361F9">
        <w:rPr>
          <w:rFonts w:cstheme="minorHAnsi"/>
          <w:b/>
          <w:sz w:val="24"/>
          <w:szCs w:val="24"/>
        </w:rPr>
        <w:t>ho</w:t>
      </w:r>
      <w:r w:rsidRPr="007361F9">
        <w:rPr>
          <w:rFonts w:cstheme="minorHAnsi"/>
          <w:b/>
          <w:sz w:val="24"/>
          <w:szCs w:val="24"/>
        </w:rPr>
        <w:t xml:space="preserve"> zajištění</w:t>
      </w:r>
      <w:r w:rsidR="007361F9" w:rsidRPr="007361F9">
        <w:rPr>
          <w:rFonts w:cstheme="minorHAnsi"/>
          <w:b/>
          <w:sz w:val="24"/>
          <w:szCs w:val="24"/>
        </w:rPr>
        <w:t xml:space="preserve"> specializačního vzdělávání</w:t>
      </w:r>
      <w:r w:rsidRPr="007361F9">
        <w:rPr>
          <w:rFonts w:cstheme="minorHAnsi"/>
          <w:b/>
          <w:sz w:val="24"/>
          <w:szCs w:val="24"/>
        </w:rPr>
        <w:t>: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veřejné vysoké školy 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240 hodin 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nevyhnutná změna legislativy – zákon o sociálních pracovnících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systém akreditace – MPSV?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Vytvořit vzdělávací standardy pro vybrané specializace</w:t>
      </w:r>
    </w:p>
    <w:p w:rsidR="00000000" w:rsidRPr="007361F9" w:rsidRDefault="007361F9" w:rsidP="007361F9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započítat magisterské studium do celkové délky specializačního studia v případě shody profilu se standardem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b/>
          <w:bCs/>
          <w:sz w:val="24"/>
          <w:szCs w:val="24"/>
        </w:rPr>
        <w:t>Specializační vzdělávání – pracovní pozice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Úřad práce - dávky v hmotné nouzi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Úřad práce – příspěvek na péči a nepojistné dávky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Městský úřad – terénní pracovník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 xml:space="preserve">OSPOD – </w:t>
      </w:r>
      <w:r w:rsidRPr="007361F9">
        <w:rPr>
          <w:rFonts w:cstheme="minorHAnsi"/>
          <w:sz w:val="24"/>
          <w:szCs w:val="24"/>
        </w:rPr>
        <w:t>kurátor pro děti a mládež, náhradní péče, terénní pracovník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Institucionální výchova dětí a mládeže ve školských zařízeních</w:t>
      </w:r>
    </w:p>
    <w:p w:rsidR="00000000" w:rsidRPr="007361F9" w:rsidRDefault="007361F9" w:rsidP="007361F9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361F9">
        <w:rPr>
          <w:rFonts w:cstheme="minorHAnsi"/>
          <w:sz w:val="24"/>
          <w:szCs w:val="24"/>
        </w:rPr>
        <w:t>Domovy pro seniory, domovy se zvláštním režimem, domovy pro lidi s postižením</w:t>
      </w:r>
    </w:p>
    <w:p w:rsidR="004910F6" w:rsidRPr="007361F9" w:rsidRDefault="004910F6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7361F9" w:rsidRPr="007361F9" w:rsidRDefault="007361F9" w:rsidP="007361F9">
      <w:pPr>
        <w:pStyle w:val="Odstavecseseznamem"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lang w:eastAsia="cs-CZ"/>
        </w:rPr>
      </w:pPr>
      <w:r w:rsidRPr="007361F9">
        <w:rPr>
          <w:rFonts w:asciiTheme="minorHAnsi" w:eastAsia="Times New Roman" w:hAnsiTheme="minorHAnsi" w:cstheme="minorHAnsi"/>
          <w:b/>
          <w:bCs/>
          <w:lang w:eastAsia="cs-CZ"/>
        </w:rPr>
        <w:t>Návrh inovace systému akreditací vzdělávacích kurzů pro MPSV</w:t>
      </w:r>
    </w:p>
    <w:p w:rsidR="007361F9" w:rsidRPr="007361F9" w:rsidRDefault="007361F9" w:rsidP="007361F9">
      <w:pPr>
        <w:pStyle w:val="Odstavecseseznamem"/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Hlavní žádoucí změny vidíme v následujícím: </w:t>
      </w:r>
    </w:p>
    <w:p w:rsidR="007361F9" w:rsidRPr="007361F9" w:rsidRDefault="007361F9" w:rsidP="007361F9">
      <w:pPr>
        <w:pStyle w:val="Odstavecseseznamem"/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>Je třeba</w:t>
      </w:r>
      <w:r w:rsidRPr="007361F9">
        <w:rPr>
          <w:rFonts w:asciiTheme="minorHAnsi" w:eastAsia="Times New Roman" w:hAnsiTheme="minorHAnsi" w:cstheme="minorHAnsi"/>
          <w:b/>
          <w:lang w:eastAsia="cs-CZ"/>
        </w:rPr>
        <w:t xml:space="preserve"> transparentně stanovit kvalifikační předpoklady lektorů kurzů</w:t>
      </w:r>
      <w:r w:rsidRPr="007361F9">
        <w:rPr>
          <w:rFonts w:asciiTheme="minorHAnsi" w:eastAsia="Times New Roman" w:hAnsiTheme="minorHAnsi" w:cstheme="minorHAnsi"/>
          <w:lang w:eastAsia="cs-CZ"/>
        </w:rPr>
        <w:t xml:space="preserve">. Kurzy mají mít jednoznačně a prověřitelně definované výsledky učení. </w:t>
      </w:r>
    </w:p>
    <w:p w:rsidR="007361F9" w:rsidRPr="007361F9" w:rsidRDefault="007361F9" w:rsidP="007361F9">
      <w:pPr>
        <w:pStyle w:val="Odstavecseseznamem"/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cs-CZ"/>
        </w:rPr>
      </w:pPr>
    </w:p>
    <w:p w:rsidR="007361F9" w:rsidRPr="007361F9" w:rsidRDefault="007361F9" w:rsidP="007361F9">
      <w:pPr>
        <w:pStyle w:val="Odstavecseseznamem"/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cs-CZ"/>
        </w:rPr>
      </w:pPr>
      <w:r w:rsidRPr="007361F9">
        <w:rPr>
          <w:rFonts w:asciiTheme="minorHAnsi" w:eastAsia="Times New Roman" w:hAnsiTheme="minorHAnsi" w:cstheme="minorHAnsi"/>
          <w:lang w:eastAsia="cs-CZ"/>
        </w:rPr>
        <w:t xml:space="preserve">Je třeba vytvořit </w:t>
      </w:r>
      <w:r w:rsidRPr="007361F9">
        <w:rPr>
          <w:rFonts w:asciiTheme="minorHAnsi" w:eastAsia="Times New Roman" w:hAnsiTheme="minorHAnsi" w:cstheme="minorHAnsi"/>
          <w:b/>
          <w:lang w:eastAsia="cs-CZ"/>
        </w:rPr>
        <w:t>systém, v němž bude možné prověřovat, zda bylo plánovaných výsledků učení dosaženo.</w:t>
      </w:r>
      <w:r w:rsidRPr="007361F9">
        <w:rPr>
          <w:rFonts w:asciiTheme="minorHAnsi" w:eastAsia="Times New Roman" w:hAnsiTheme="minorHAnsi" w:cstheme="minorHAnsi"/>
          <w:lang w:eastAsia="cs-CZ"/>
        </w:rPr>
        <w:t xml:space="preserve"> Hodnocení spokojenosti s výkonem lektora a odhadovaný přínos kurzu ze </w:t>
      </w:r>
      <w:bookmarkStart w:id="0" w:name="_GoBack"/>
      <w:bookmarkEnd w:id="0"/>
      <w:r w:rsidRPr="007361F9">
        <w:rPr>
          <w:rFonts w:asciiTheme="minorHAnsi" w:eastAsia="Times New Roman" w:hAnsiTheme="minorHAnsi" w:cstheme="minorHAnsi"/>
          <w:lang w:eastAsia="cs-CZ"/>
        </w:rPr>
        <w:t xml:space="preserve">strany frekventantů kurzu může být nanejvýš doplňkovou metodou. Není však dobré, aby bylo jedinou metodou hodnocení. Objektivnějším hodnotitelem bude vždy odborník, který </w:t>
      </w:r>
      <w:r w:rsidRPr="007361F9">
        <w:rPr>
          <w:rFonts w:asciiTheme="minorHAnsi" w:eastAsia="Times New Roman" w:hAnsiTheme="minorHAnsi" w:cstheme="minorHAnsi"/>
          <w:lang w:eastAsia="cs-CZ"/>
        </w:rPr>
        <w:lastRenderedPageBreak/>
        <w:t>nebyl ani v roli frekventanta kurzu, ani v roli lektora. Výsledky hodnocení kurzů by měly být veřejně dostupné.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</w:p>
    <w:p w:rsidR="007361F9" w:rsidRPr="007361F9" w:rsidRDefault="007361F9" w:rsidP="007361F9">
      <w:pPr>
        <w:spacing w:after="0" w:line="240" w:lineRule="auto"/>
        <w:rPr>
          <w:rFonts w:cstheme="minorHAnsi"/>
          <w:b/>
          <w:sz w:val="24"/>
          <w:szCs w:val="24"/>
        </w:rPr>
      </w:pPr>
      <w:r w:rsidRPr="007361F9">
        <w:rPr>
          <w:rFonts w:cstheme="minorHAnsi"/>
          <w:b/>
          <w:sz w:val="24"/>
          <w:szCs w:val="24"/>
        </w:rPr>
        <w:t>Další vzdělávání v sociální práci by mohlo mít charakter</w:t>
      </w:r>
    </w:p>
    <w:p w:rsidR="007361F9" w:rsidRPr="007361F9" w:rsidRDefault="007361F9" w:rsidP="007361F9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361F9">
        <w:rPr>
          <w:rFonts w:asciiTheme="minorHAnsi" w:hAnsiTheme="minorHAnsi" w:cstheme="minorHAnsi"/>
        </w:rPr>
        <w:t xml:space="preserve">Programů směřujících ke kvalifikované práci s určitými skupinami. Rozsah 100 - 200 hodin by mohl být rozložený do dvou let. Tento typ vzdělávacího programu musí mít definované a nezávisle na poskytovateli vzdělání prověřované výstupy z učení; toto vzdělání by mohlo být pojmenováno jako </w:t>
      </w:r>
      <w:r w:rsidRPr="007361F9">
        <w:rPr>
          <w:rFonts w:asciiTheme="minorHAnsi" w:hAnsiTheme="minorHAnsi" w:cstheme="minorHAnsi"/>
          <w:bCs/>
          <w:i/>
          <w:iCs/>
        </w:rPr>
        <w:t>specializační vzdělání</w:t>
      </w:r>
      <w:r w:rsidRPr="007361F9">
        <w:rPr>
          <w:rFonts w:asciiTheme="minorHAnsi" w:hAnsiTheme="minorHAnsi" w:cstheme="minorHAnsi"/>
        </w:rPr>
        <w:t>. Např. práce se seniory a umírajícími, práce s rodinami, dětmi a mládeží, práce s lidmi závislými na návykových látkách.</w:t>
      </w:r>
    </w:p>
    <w:p w:rsidR="007361F9" w:rsidRPr="007361F9" w:rsidRDefault="007361F9" w:rsidP="007361F9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361F9">
        <w:rPr>
          <w:rFonts w:asciiTheme="minorHAnsi" w:hAnsiTheme="minorHAnsi" w:cstheme="minorHAnsi"/>
        </w:rPr>
        <w:t xml:space="preserve">Krátkých jednodenních kurzů posilujících specifické dovednosti (např. vytváření plánů péče, hodnocení míry ohrožení dítěte, aplikace nových zákonných norem…).  Uvedené bylo možné nazvat </w:t>
      </w:r>
      <w:r w:rsidRPr="007361F9">
        <w:rPr>
          <w:rFonts w:asciiTheme="minorHAnsi" w:hAnsiTheme="minorHAnsi" w:cstheme="minorHAnsi"/>
          <w:bCs/>
          <w:i/>
          <w:iCs/>
        </w:rPr>
        <w:t>doplňujícím vzděláním</w:t>
      </w:r>
      <w:r w:rsidRPr="007361F9">
        <w:rPr>
          <w:rFonts w:asciiTheme="minorHAnsi" w:hAnsiTheme="minorHAnsi" w:cstheme="minorHAnsi"/>
          <w:i/>
          <w:iCs/>
        </w:rPr>
        <w:t xml:space="preserve">. </w:t>
      </w:r>
      <w:r w:rsidRPr="007361F9">
        <w:rPr>
          <w:rFonts w:asciiTheme="minorHAnsi" w:hAnsiTheme="minorHAnsi" w:cstheme="minorHAnsi"/>
        </w:rPr>
        <w:t>U těchto kurzů je také třeba mít systém externího prověření výstupů z učení.</w:t>
      </w:r>
    </w:p>
    <w:p w:rsidR="007361F9" w:rsidRPr="007361F9" w:rsidRDefault="007361F9" w:rsidP="007361F9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361F9">
        <w:rPr>
          <w:rFonts w:asciiTheme="minorHAnsi" w:hAnsiTheme="minorHAnsi" w:cstheme="minorHAnsi"/>
        </w:rPr>
        <w:t xml:space="preserve">Výcvikových programů vycházejících z konzistentní teorie, která má širší aplikační pole (např. systemický přístup, </w:t>
      </w:r>
      <w:proofErr w:type="spellStart"/>
      <w:r w:rsidRPr="007361F9">
        <w:rPr>
          <w:rFonts w:asciiTheme="minorHAnsi" w:hAnsiTheme="minorHAnsi" w:cstheme="minorHAnsi"/>
        </w:rPr>
        <w:t>restorativní</w:t>
      </w:r>
      <w:proofErr w:type="spellEnd"/>
      <w:r w:rsidRPr="007361F9">
        <w:rPr>
          <w:rFonts w:asciiTheme="minorHAnsi" w:hAnsiTheme="minorHAnsi" w:cstheme="minorHAnsi"/>
        </w:rPr>
        <w:t xml:space="preserve"> přístup, kritický přístup neboli </w:t>
      </w:r>
      <w:proofErr w:type="spellStart"/>
      <w:r w:rsidRPr="007361F9">
        <w:rPr>
          <w:rFonts w:asciiTheme="minorHAnsi" w:hAnsiTheme="minorHAnsi" w:cstheme="minorHAnsi"/>
        </w:rPr>
        <w:t>makropraxe</w:t>
      </w:r>
      <w:proofErr w:type="spellEnd"/>
      <w:r w:rsidRPr="007361F9">
        <w:rPr>
          <w:rFonts w:asciiTheme="minorHAnsi" w:hAnsiTheme="minorHAnsi" w:cstheme="minorHAnsi"/>
        </w:rPr>
        <w:t xml:space="preserve">, psychosociální přístup, mediace a vyjednávání…). Měly by být delší, např. 400 hodin, a pracovat také s osobností pracovníka. Ty by mohly být označovány jako </w:t>
      </w:r>
      <w:r w:rsidRPr="007361F9">
        <w:rPr>
          <w:rFonts w:asciiTheme="minorHAnsi" w:hAnsiTheme="minorHAnsi" w:cstheme="minorHAnsi"/>
          <w:bCs/>
          <w:i/>
          <w:iCs/>
        </w:rPr>
        <w:t>výcvikové programy</w:t>
      </w:r>
      <w:r w:rsidRPr="007361F9">
        <w:rPr>
          <w:rFonts w:asciiTheme="minorHAnsi" w:hAnsiTheme="minorHAnsi" w:cstheme="minorHAnsi"/>
          <w:i/>
          <w:iCs/>
        </w:rPr>
        <w:t xml:space="preserve">. </w:t>
      </w:r>
      <w:r w:rsidRPr="007361F9">
        <w:rPr>
          <w:rFonts w:asciiTheme="minorHAnsi" w:hAnsiTheme="minorHAnsi" w:cstheme="minorHAnsi"/>
        </w:rPr>
        <w:t>Výsledek v tomto případě může prověřit poskytovatel formou zkoušky z teorie a prověřením způsobilostí.</w:t>
      </w:r>
    </w:p>
    <w:p w:rsidR="007361F9" w:rsidRPr="007361F9" w:rsidRDefault="007361F9" w:rsidP="007361F9">
      <w:pPr>
        <w:spacing w:after="0" w:line="240" w:lineRule="auto"/>
        <w:rPr>
          <w:rFonts w:cstheme="minorHAnsi"/>
          <w:sz w:val="24"/>
          <w:szCs w:val="24"/>
        </w:rPr>
      </w:pPr>
    </w:p>
    <w:sectPr w:rsidR="007361F9" w:rsidRPr="0073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306"/>
    <w:multiLevelType w:val="hybridMultilevel"/>
    <w:tmpl w:val="3E56F1E4"/>
    <w:lvl w:ilvl="0" w:tplc="76D4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A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27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A9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2D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46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CE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02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4C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336F3C"/>
    <w:multiLevelType w:val="hybridMultilevel"/>
    <w:tmpl w:val="1A78BD52"/>
    <w:lvl w:ilvl="0" w:tplc="854E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0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2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E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F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0D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4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5C45A0"/>
    <w:multiLevelType w:val="hybridMultilevel"/>
    <w:tmpl w:val="B3648EC0"/>
    <w:lvl w:ilvl="0" w:tplc="EB50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4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0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6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1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4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4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0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954F43"/>
    <w:multiLevelType w:val="hybridMultilevel"/>
    <w:tmpl w:val="2C5C3EF6"/>
    <w:lvl w:ilvl="0" w:tplc="F3BE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4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A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8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1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4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6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88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A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BF54FE"/>
    <w:multiLevelType w:val="hybridMultilevel"/>
    <w:tmpl w:val="B4D613B8"/>
    <w:lvl w:ilvl="0" w:tplc="CA78E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A0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2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0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87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A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0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82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27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557E16"/>
    <w:multiLevelType w:val="hybridMultilevel"/>
    <w:tmpl w:val="A7B8AE82"/>
    <w:lvl w:ilvl="0" w:tplc="1D746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5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0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2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0B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E4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8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AE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9636DC"/>
    <w:multiLevelType w:val="hybridMultilevel"/>
    <w:tmpl w:val="AF5C10A2"/>
    <w:lvl w:ilvl="0" w:tplc="7DEC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C5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2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C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23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AA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2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4739C9"/>
    <w:multiLevelType w:val="hybridMultilevel"/>
    <w:tmpl w:val="23E0B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E251E"/>
    <w:multiLevelType w:val="hybridMultilevel"/>
    <w:tmpl w:val="6590C9E4"/>
    <w:lvl w:ilvl="0" w:tplc="BC18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28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89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A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26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4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C43552"/>
    <w:multiLevelType w:val="hybridMultilevel"/>
    <w:tmpl w:val="814A8528"/>
    <w:lvl w:ilvl="0" w:tplc="B8089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0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0E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8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B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E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C6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2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DF5FF2"/>
    <w:multiLevelType w:val="hybridMultilevel"/>
    <w:tmpl w:val="9FA88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E5F"/>
    <w:multiLevelType w:val="hybridMultilevel"/>
    <w:tmpl w:val="B92C83D2"/>
    <w:lvl w:ilvl="0" w:tplc="7458D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CD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2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0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AF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88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C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0C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5A785D"/>
    <w:multiLevelType w:val="hybridMultilevel"/>
    <w:tmpl w:val="CE68EA5A"/>
    <w:lvl w:ilvl="0" w:tplc="0A2C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E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A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E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C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85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6A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C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E526A9"/>
    <w:multiLevelType w:val="hybridMultilevel"/>
    <w:tmpl w:val="912CE97E"/>
    <w:lvl w:ilvl="0" w:tplc="1BAC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AF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C4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E9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7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0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4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44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F6"/>
    <w:rsid w:val="00033575"/>
    <w:rsid w:val="004910F6"/>
    <w:rsid w:val="00540A8A"/>
    <w:rsid w:val="007361F9"/>
    <w:rsid w:val="00A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CA70"/>
  <w15:chartTrackingRefBased/>
  <w15:docId w15:val="{1E28171A-34EB-444C-8C49-8ACAC2E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A8A"/>
    <w:pPr>
      <w:spacing w:after="240" w:line="48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05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63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83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62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4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96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5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7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1231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1</cp:revision>
  <dcterms:created xsi:type="dcterms:W3CDTF">2021-04-14T12:16:00Z</dcterms:created>
  <dcterms:modified xsi:type="dcterms:W3CDTF">2021-04-14T12:58:00Z</dcterms:modified>
</cp:coreProperties>
</file>